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14751" w14:textId="253E8055" w:rsidR="00A82FCA" w:rsidRDefault="007E3F6B">
      <w:r>
        <w:rPr>
          <w:noProof/>
        </w:rPr>
        <w:drawing>
          <wp:inline distT="0" distB="0" distL="0" distR="0" wp14:anchorId="1E4E9F25" wp14:editId="4C9395EA">
            <wp:extent cx="6156960" cy="20193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3"/>
                    <a:stretch/>
                  </pic:blipFill>
                  <pic:spPr bwMode="auto">
                    <a:xfrm>
                      <a:off x="0" y="0"/>
                      <a:ext cx="6166871" cy="202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7B42E" w14:textId="68368E71" w:rsidR="001944B3" w:rsidRDefault="001944B3">
      <w:pPr>
        <w:rPr>
          <w:b/>
          <w:bCs/>
          <w:sz w:val="24"/>
          <w:szCs w:val="24"/>
        </w:rPr>
      </w:pPr>
      <w:r w:rsidRPr="00E94DB2">
        <w:rPr>
          <w:b/>
          <w:bCs/>
          <w:sz w:val="24"/>
          <w:szCs w:val="24"/>
        </w:rPr>
        <w:t>ÖZELLİKLERİ;</w:t>
      </w:r>
    </w:p>
    <w:p w14:paraId="5504227E" w14:textId="4AEA1468" w:rsidR="002C5F1F" w:rsidRPr="00E94DB2" w:rsidRDefault="002C5F1F">
      <w:pPr>
        <w:rPr>
          <w:b/>
          <w:bCs/>
          <w:sz w:val="24"/>
          <w:szCs w:val="24"/>
        </w:rPr>
      </w:pPr>
      <w:r w:rsidRPr="002C5F1F">
        <w:rPr>
          <w:b/>
          <w:bCs/>
          <w:sz w:val="24"/>
          <w:szCs w:val="24"/>
        </w:rPr>
        <w:drawing>
          <wp:inline distT="0" distB="0" distL="0" distR="0" wp14:anchorId="111DAADB" wp14:editId="7CC0CA2B">
            <wp:extent cx="6019800" cy="2880360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5980" w14:textId="59210BAF" w:rsidR="001944B3" w:rsidRDefault="00880D55" w:rsidP="001944B3">
      <w:pPr>
        <w:pStyle w:val="ListeParagraf"/>
        <w:numPr>
          <w:ilvl w:val="0"/>
          <w:numId w:val="1"/>
        </w:numPr>
      </w:pPr>
      <w:r>
        <w:t>AWS in bizlere saniyeler içinde sanal bir sunucu oluşturma servisidir.</w:t>
      </w:r>
    </w:p>
    <w:p w14:paraId="44300D39" w14:textId="77777777" w:rsidR="00DD2489" w:rsidRDefault="004274A0" w:rsidP="00DD2489">
      <w:pPr>
        <w:pStyle w:val="ListeParagraf"/>
        <w:numPr>
          <w:ilvl w:val="0"/>
          <w:numId w:val="1"/>
        </w:numPr>
      </w:pPr>
      <w:r w:rsidRPr="00DD2489">
        <w:rPr>
          <w:highlight w:val="yellow"/>
        </w:rPr>
        <w:t xml:space="preserve">On </w:t>
      </w:r>
      <w:proofErr w:type="spellStart"/>
      <w:r w:rsidRPr="00DD2489">
        <w:rPr>
          <w:highlight w:val="yellow"/>
        </w:rPr>
        <w:t>demand</w:t>
      </w:r>
      <w:proofErr w:type="spellEnd"/>
      <w:r>
        <w:t xml:space="preserve"> (talep üzerine satın </w:t>
      </w:r>
      <w:proofErr w:type="gramStart"/>
      <w:r>
        <w:t>alın</w:t>
      </w:r>
      <w:r w:rsidR="0091272F">
        <w:t>ır,  kullandığın</w:t>
      </w:r>
      <w:proofErr w:type="gramEnd"/>
      <w:r w:rsidR="0091272F">
        <w:t xml:space="preserve"> kadar</w:t>
      </w:r>
      <w:r>
        <w:t>)</w:t>
      </w:r>
      <w:r w:rsidR="00626718">
        <w:t xml:space="preserve">  </w:t>
      </w:r>
      <w:r w:rsidR="003921EF">
        <w:sym w:font="Wingdings" w:char="F0E0"/>
      </w:r>
      <w:r w:rsidR="003921EF">
        <w:t xml:space="preserve"> kısa süreli sunucular için  </w:t>
      </w:r>
      <w:r w:rsidR="003921EF">
        <w:sym w:font="Wingdings" w:char="F0E0"/>
      </w:r>
      <w:r w:rsidR="003921EF">
        <w:t xml:space="preserve"> 1 ya da 3 yıl taahhüt yüzde 30 ime 75 </w:t>
      </w:r>
      <w:proofErr w:type="spellStart"/>
      <w:r w:rsidR="003921EF">
        <w:t>adazı</w:t>
      </w:r>
      <w:proofErr w:type="spellEnd"/>
      <w:r w:rsidR="003921EF">
        <w:t xml:space="preserve"> fiyat avantajı.</w:t>
      </w:r>
    </w:p>
    <w:p w14:paraId="1E1DA860" w14:textId="28684BC8" w:rsidR="003921EF" w:rsidRDefault="003921EF" w:rsidP="00DD2489">
      <w:pPr>
        <w:pStyle w:val="ListeParagraf"/>
      </w:pPr>
      <w:proofErr w:type="spellStart"/>
      <w:r>
        <w:t>Partial</w:t>
      </w:r>
      <w:proofErr w:type="spellEnd"/>
      <w:r>
        <w:t xml:space="preserve"> </w:t>
      </w:r>
      <w:proofErr w:type="spellStart"/>
      <w:r>
        <w:t>upfront</w:t>
      </w:r>
      <w:proofErr w:type="spellEnd"/>
      <w:r>
        <w:t xml:space="preserve"> –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upfront</w:t>
      </w:r>
      <w:proofErr w:type="spellEnd"/>
      <w:r w:rsidR="00937DDD">
        <w:t xml:space="preserve"> (belli saat aralıklarında satın alabilirsin)</w:t>
      </w:r>
    </w:p>
    <w:p w14:paraId="16AF8EA0" w14:textId="04BBE60A" w:rsidR="00532813" w:rsidRDefault="00532813" w:rsidP="00532813">
      <w:r>
        <w:t>--------------------------------------------------------------------------------------------------------------------------------------</w:t>
      </w:r>
    </w:p>
    <w:p w14:paraId="440E81FD" w14:textId="2CB09E5C" w:rsidR="004274A0" w:rsidRDefault="00626718" w:rsidP="001944B3">
      <w:pPr>
        <w:pStyle w:val="ListeParagraf"/>
        <w:numPr>
          <w:ilvl w:val="0"/>
          <w:numId w:val="1"/>
        </w:numPr>
      </w:pPr>
      <w:proofErr w:type="spellStart"/>
      <w:r w:rsidRPr="00DD2489">
        <w:rPr>
          <w:highlight w:val="yellow"/>
        </w:rPr>
        <w:t>Reserved</w:t>
      </w:r>
      <w:proofErr w:type="spellEnd"/>
      <w:r w:rsidRPr="00DD2489">
        <w:rPr>
          <w:highlight w:val="yellow"/>
        </w:rPr>
        <w:t xml:space="preserve"> </w:t>
      </w:r>
      <w:proofErr w:type="spellStart"/>
      <w:r w:rsidRPr="00DD2489">
        <w:rPr>
          <w:highlight w:val="yellow"/>
        </w:rPr>
        <w:t>Instance</w:t>
      </w:r>
      <w:proofErr w:type="spellEnd"/>
      <w:r w:rsidRPr="00DD2489">
        <w:rPr>
          <w:highlight w:val="yellow"/>
        </w:rPr>
        <w:t xml:space="preserve"> ‘RI’</w:t>
      </w:r>
      <w:r>
        <w:t xml:space="preserve"> (önceden anlaşılmış, </w:t>
      </w:r>
      <w:proofErr w:type="spellStart"/>
      <w:r>
        <w:t>reserve</w:t>
      </w:r>
      <w:proofErr w:type="spellEnd"/>
      <w:r>
        <w:t xml:space="preserve"> edilmiş)</w:t>
      </w:r>
    </w:p>
    <w:p w14:paraId="132FD738" w14:textId="4BE214E7" w:rsidR="00532813" w:rsidRDefault="00532813" w:rsidP="00532813">
      <w:r>
        <w:t>--------------------------------------------------------------------------------------------------------------------------------------</w:t>
      </w:r>
    </w:p>
    <w:p w14:paraId="7FA12DE5" w14:textId="433AB58C" w:rsidR="000F0E13" w:rsidRDefault="00626718" w:rsidP="000F0E13">
      <w:pPr>
        <w:pStyle w:val="ListeParagraf"/>
        <w:numPr>
          <w:ilvl w:val="0"/>
          <w:numId w:val="1"/>
        </w:numPr>
      </w:pPr>
      <w:r w:rsidRPr="00DD2489">
        <w:rPr>
          <w:highlight w:val="yellow"/>
        </w:rPr>
        <w:t>Spot (teklif üzerine)</w:t>
      </w:r>
      <w:r w:rsidR="000F0E13">
        <w:rPr>
          <w:highlight w:val="yellow"/>
        </w:rPr>
        <w:t xml:space="preserve">; </w:t>
      </w:r>
    </w:p>
    <w:p w14:paraId="65FE2273" w14:textId="371B4BD3" w:rsidR="0062604C" w:rsidRPr="00B63963" w:rsidRDefault="000D4755" w:rsidP="00476008">
      <w:pPr>
        <w:ind w:left="360"/>
      </w:pPr>
      <w:r w:rsidRPr="00B63963">
        <w:t>Spot market fiyat verdiğin teklifle eşle</w:t>
      </w:r>
      <w:r w:rsidR="00476008">
        <w:t>şt</w:t>
      </w:r>
      <w:r w:rsidRPr="00B63963">
        <w:t>iğinde makine çalıştırılır</w:t>
      </w:r>
      <w:r w:rsidR="00766E26">
        <w:t>.</w:t>
      </w:r>
    </w:p>
    <w:p w14:paraId="53572D39" w14:textId="2D38B9E4" w:rsidR="000D4755" w:rsidRPr="00B63963" w:rsidRDefault="000D4755" w:rsidP="0062604C">
      <w:pPr>
        <w:ind w:left="360"/>
      </w:pPr>
      <w:r w:rsidRPr="00B63963">
        <w:t>Fiyat teklif aralığı dışına çıktığında makine durdurulur</w:t>
      </w:r>
      <w:r w:rsidR="00766E26">
        <w:t>.</w:t>
      </w:r>
    </w:p>
    <w:p w14:paraId="3A99A08B" w14:textId="74402A4E" w:rsidR="000D4755" w:rsidRDefault="00B63963" w:rsidP="0062604C">
      <w:pPr>
        <w:pBdr>
          <w:bottom w:val="single" w:sz="6" w:space="1" w:color="auto"/>
        </w:pBdr>
        <w:ind w:left="360"/>
      </w:pPr>
      <w:r w:rsidRPr="00B63963">
        <w:t>%90 a varan maliyet avantajı</w:t>
      </w:r>
      <w:r w:rsidR="00766E26">
        <w:t>.</w:t>
      </w:r>
    </w:p>
    <w:p w14:paraId="5D430645" w14:textId="77777777" w:rsidR="00835EAF" w:rsidRDefault="00835EAF" w:rsidP="00835EAF">
      <w:pPr>
        <w:pStyle w:val="ListeParagraf"/>
        <w:numPr>
          <w:ilvl w:val="0"/>
          <w:numId w:val="1"/>
        </w:numPr>
      </w:pPr>
      <w:proofErr w:type="spellStart"/>
      <w:r w:rsidRPr="00835EAF">
        <w:rPr>
          <w:highlight w:val="yellow"/>
        </w:rPr>
        <w:t>Dedicated</w:t>
      </w:r>
      <w:proofErr w:type="spellEnd"/>
      <w:r w:rsidRPr="00835EAF">
        <w:rPr>
          <w:highlight w:val="yellow"/>
        </w:rPr>
        <w:t xml:space="preserve"> Host;</w:t>
      </w:r>
      <w:r>
        <w:t xml:space="preserve"> dedike fiziksel makine üstünde sanal makineler</w:t>
      </w:r>
    </w:p>
    <w:p w14:paraId="6F547695" w14:textId="77777777" w:rsidR="00835EAF" w:rsidRDefault="00835EAF" w:rsidP="00835EAF">
      <w:pPr>
        <w:pStyle w:val="ListeParagraf"/>
      </w:pPr>
      <w:r>
        <w:t>Regülasyona tabi ortamlarda</w:t>
      </w:r>
    </w:p>
    <w:p w14:paraId="732E9625" w14:textId="41041BAA" w:rsidR="00835EAF" w:rsidRDefault="00835EAF" w:rsidP="00C0117C">
      <w:pPr>
        <w:pStyle w:val="ListeParagraf"/>
      </w:pPr>
      <w:r>
        <w:t>Uygulama lisansının işlemci sayısına göre hesaplandığı durumlarda</w:t>
      </w:r>
      <w:r w:rsidR="00E64D5A">
        <w:t>.</w:t>
      </w:r>
    </w:p>
    <w:p w14:paraId="14610D3A" w14:textId="50FE2990" w:rsidR="00B63963" w:rsidRDefault="00874C7B" w:rsidP="004D6781">
      <w:pPr>
        <w:pStyle w:val="ListeParagraf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A08A3FE" wp14:editId="0521BADB">
            <wp:simplePos x="0" y="0"/>
            <wp:positionH relativeFrom="margin">
              <wp:align>right</wp:align>
            </wp:positionH>
            <wp:positionV relativeFrom="paragraph">
              <wp:posOffset>1552575</wp:posOffset>
            </wp:positionV>
            <wp:extent cx="5860415" cy="3667589"/>
            <wp:effectExtent l="0" t="0" r="6985" b="9525"/>
            <wp:wrapSquare wrapText="bothSides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667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64D5A">
        <w:t xml:space="preserve">*** </w:t>
      </w:r>
      <w:r w:rsidR="00DB004A">
        <w:t xml:space="preserve">EC2 temelde sana kendi kurduğu </w:t>
      </w:r>
      <w:r w:rsidR="009C56FB">
        <w:t>sunucu parkındaki fiziksel sunucular üzerinden pa</w:t>
      </w:r>
      <w:r w:rsidR="004D6781">
        <w:t>ylaşımlı olarak sanal makine satma hizmetidir. Yani bizim sanal makinemiz ile başka bir firmanın sanal makinesi AYNI SUNUCU üzerinde duruyor olabilir.</w:t>
      </w:r>
      <w:r w:rsidR="00770777">
        <w:t xml:space="preserve"> Fiziksel olarak aynı makine üzerinde dursalar da birbirilerinin kaynaklarından haberdar değillerdir. Bazı durumlarda bundan sakınmak lazımdır yani sadece bize ait bir makine olması gerekir. Bazen yasal </w:t>
      </w:r>
      <w:r w:rsidR="00AD341C">
        <w:t xml:space="preserve">bir gereklilik ya da kullandığımız bir yazılım lisanslamayı </w:t>
      </w:r>
      <w:r w:rsidR="000D3B23">
        <w:t xml:space="preserve">fiziksel bir makine bir üzerine yapıyordur. Bu durumlarda </w:t>
      </w:r>
      <w:proofErr w:type="spellStart"/>
      <w:r w:rsidR="000D3B23">
        <w:t>aws</w:t>
      </w:r>
      <w:proofErr w:type="spellEnd"/>
      <w:r w:rsidR="000D3B23">
        <w:t xml:space="preserve"> sana </w:t>
      </w:r>
      <w:proofErr w:type="spellStart"/>
      <w:r w:rsidR="000D3B23">
        <w:t>dedicated</w:t>
      </w:r>
      <w:proofErr w:type="spellEnd"/>
      <w:r w:rsidR="000D3B23">
        <w:t xml:space="preserve"> </w:t>
      </w:r>
      <w:r w:rsidR="00D47DA2">
        <w:t xml:space="preserve">host olarak fiziksel bir makine tahsis ederek senin kaynaklarını bunun üstünden kullanması sağlıyor. </w:t>
      </w:r>
    </w:p>
    <w:p w14:paraId="6303758B" w14:textId="6DECD5CF" w:rsidR="007064DB" w:rsidRDefault="0007502E" w:rsidP="004D6781">
      <w:pPr>
        <w:pStyle w:val="ListeParagraf"/>
      </w:pPr>
      <w:proofErr w:type="spellStart"/>
      <w:r>
        <w:t>Tma</w:t>
      </w:r>
      <w:proofErr w:type="spellEnd"/>
      <w:r>
        <w:t>; genel amaçlı</w:t>
      </w:r>
      <w:r w:rsidR="007D2B2F">
        <w:t xml:space="preserve"> (</w:t>
      </w:r>
      <w:proofErr w:type="spellStart"/>
      <w:r w:rsidR="007D2B2F">
        <w:t>standard</w:t>
      </w:r>
      <w:proofErr w:type="spellEnd"/>
      <w:r w:rsidR="007D2B2F">
        <w:t>)</w:t>
      </w:r>
    </w:p>
    <w:p w14:paraId="13BC29CF" w14:textId="15020015" w:rsidR="007D2B2F" w:rsidRDefault="007D2B2F" w:rsidP="004D6781">
      <w:pPr>
        <w:pStyle w:val="ListeParagraf"/>
      </w:pPr>
      <w:r>
        <w:t>Makine öğrenimi için; P</w:t>
      </w:r>
    </w:p>
    <w:p w14:paraId="2FA0705F" w14:textId="1E63CFF7" w:rsidR="002B079D" w:rsidRPr="002B079D" w:rsidRDefault="001C2678" w:rsidP="002B079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</w:t>
      </w:r>
      <w:r w:rsidR="002B079D" w:rsidRPr="002B079D">
        <w:rPr>
          <w:b/>
          <w:bCs/>
          <w:sz w:val="24"/>
          <w:szCs w:val="24"/>
        </w:rPr>
        <w:t xml:space="preserve"> ve C ailesi karşılaştırması;</w:t>
      </w:r>
    </w:p>
    <w:p w14:paraId="65FB285F" w14:textId="14395697" w:rsidR="002B079D" w:rsidRDefault="006D4A62" w:rsidP="002B079D">
      <w:r>
        <w:rPr>
          <w:noProof/>
        </w:rPr>
        <w:drawing>
          <wp:inline distT="0" distB="0" distL="0" distR="0" wp14:anchorId="39C23FB7" wp14:editId="17112826">
            <wp:extent cx="5600700" cy="1424940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42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2AE65" w14:textId="002AA6F0" w:rsidR="006D4A62" w:rsidRDefault="006D4A62" w:rsidP="002B079D">
      <w:r>
        <w:t xml:space="preserve">M4.large </w:t>
      </w:r>
      <w:r w:rsidR="00A408DA">
        <w:t xml:space="preserve"> </w:t>
      </w:r>
      <w:r w:rsidR="00A408DA">
        <w:sym w:font="Wingdings" w:char="F0E0"/>
      </w:r>
      <w:r w:rsidR="00A408DA">
        <w:t xml:space="preserve"> jenerasyon numarası</w:t>
      </w:r>
    </w:p>
    <w:p w14:paraId="2B8DB548" w14:textId="15BC97D2" w:rsidR="00A408DA" w:rsidRDefault="00A408DA" w:rsidP="002B079D">
      <w:r>
        <w:t xml:space="preserve">EC2 </w:t>
      </w:r>
      <w:proofErr w:type="spellStart"/>
      <w:r>
        <w:t>Instance</w:t>
      </w:r>
      <w:proofErr w:type="spellEnd"/>
      <w:r>
        <w:t xml:space="preserve"> Jenerasyonları;</w:t>
      </w:r>
    </w:p>
    <w:p w14:paraId="01E8538E" w14:textId="63BD5263" w:rsidR="00A408DA" w:rsidRDefault="00A408DA" w:rsidP="002B079D">
      <w:r>
        <w:t>A1 – T3 – C4 – M5 – D2</w:t>
      </w:r>
    </w:p>
    <w:p w14:paraId="54BF75DC" w14:textId="086DE7ED" w:rsidR="00A408DA" w:rsidRDefault="00182445" w:rsidP="002B079D">
      <w:r>
        <w:t>Yeni sunucular çıktıkça eskileri kaldırılıyor.</w:t>
      </w:r>
    </w:p>
    <w:p w14:paraId="3CD849A3" w14:textId="40BAED03" w:rsidR="0049506B" w:rsidRDefault="0049506B" w:rsidP="0010242B">
      <w:r>
        <w:lastRenderedPageBreak/>
        <w:t xml:space="preserve">Buradaki </w:t>
      </w:r>
      <w:proofErr w:type="spellStart"/>
      <w:r>
        <w:t>large</w:t>
      </w:r>
      <w:proofErr w:type="spellEnd"/>
      <w:r>
        <w:t xml:space="preserve"> </w:t>
      </w:r>
      <w:r w:rsidR="003B04FE">
        <w:t xml:space="preserve">sunucunun boyutunu belirler. Örnek bu listedeki m5 ailesinin </w:t>
      </w:r>
      <w:proofErr w:type="spellStart"/>
      <w:r w:rsidR="003B04FE">
        <w:t>large</w:t>
      </w:r>
      <w:proofErr w:type="spellEnd"/>
      <w:r w:rsidR="003B04FE">
        <w:t xml:space="preserve"> dan başlayıp 12 ye kada</w:t>
      </w:r>
      <w:r w:rsidR="00283C3E">
        <w:t xml:space="preserve">r giden boyutları var. En basit haliyle aynı </w:t>
      </w:r>
      <w:r w:rsidR="0010242B">
        <w:t xml:space="preserve">sunucu </w:t>
      </w:r>
      <w:r w:rsidR="00283C3E">
        <w:t>aile</w:t>
      </w:r>
      <w:r w:rsidR="0010242B">
        <w:t>sin</w:t>
      </w:r>
      <w:r w:rsidR="00283C3E">
        <w:t>den olan farklı ram depolama</w:t>
      </w:r>
      <w:r w:rsidR="0010242B">
        <w:t xml:space="preserve">, </w:t>
      </w:r>
      <w:proofErr w:type="spellStart"/>
      <w:r w:rsidR="00283C3E">
        <w:t>cpu</w:t>
      </w:r>
      <w:proofErr w:type="spellEnd"/>
      <w:r w:rsidR="00283C3E">
        <w:t xml:space="preserve"> ve </w:t>
      </w:r>
      <w:r w:rsidR="004465B4">
        <w:t xml:space="preserve">bant genişliği sağlayan modelleridir. </w:t>
      </w:r>
    </w:p>
    <w:p w14:paraId="3CEE66DD" w14:textId="23FE22F9" w:rsidR="00182445" w:rsidRDefault="00B73D2F" w:rsidP="002B079D">
      <w:r>
        <w:rPr>
          <w:noProof/>
        </w:rPr>
        <w:drawing>
          <wp:inline distT="0" distB="0" distL="0" distR="0" wp14:anchorId="78102068" wp14:editId="2B4A238E">
            <wp:extent cx="5821167" cy="2994660"/>
            <wp:effectExtent l="0" t="0" r="825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167" cy="299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BCAFCD" w14:textId="309E3260" w:rsidR="0007502E" w:rsidRDefault="004465B4" w:rsidP="004D6781">
      <w:pPr>
        <w:pStyle w:val="ListeParagraf"/>
      </w:pPr>
      <w:r>
        <w:t xml:space="preserve">Yani özetle kendimize bir sanal sunucu yaparken öncelikle </w:t>
      </w:r>
    </w:p>
    <w:p w14:paraId="44EEC253" w14:textId="52727970" w:rsidR="004465B4" w:rsidRDefault="004465B4" w:rsidP="004D6781">
      <w:pPr>
        <w:pStyle w:val="ListeParagraf"/>
      </w:pPr>
      <w:r>
        <w:t>Hangi iş için kullanılacak (aile seç)</w:t>
      </w:r>
    </w:p>
    <w:p w14:paraId="61D91FB2" w14:textId="34823FDE" w:rsidR="004465B4" w:rsidRDefault="004465B4" w:rsidP="004D6781">
      <w:pPr>
        <w:pStyle w:val="ListeParagraf"/>
      </w:pPr>
      <w:r>
        <w:t>İşimize en uygun model</w:t>
      </w:r>
    </w:p>
    <w:p w14:paraId="363AB42C" w14:textId="6F2065FF" w:rsidR="004465B4" w:rsidRDefault="004465B4" w:rsidP="004D6781">
      <w:pPr>
        <w:pStyle w:val="ListeParagraf"/>
      </w:pPr>
      <w:r>
        <w:t>Jenerasyona karar ver</w:t>
      </w:r>
    </w:p>
    <w:p w14:paraId="18DDE21E" w14:textId="0EAAE501" w:rsidR="004465B4" w:rsidRDefault="004465B4" w:rsidP="004D6781">
      <w:pPr>
        <w:pStyle w:val="ListeParagraf"/>
      </w:pPr>
      <w:r>
        <w:t xml:space="preserve">Son olarak da hangi boyutta bir makineye </w:t>
      </w:r>
      <w:proofErr w:type="spellStart"/>
      <w:r>
        <w:t>iht</w:t>
      </w:r>
      <w:proofErr w:type="spellEnd"/>
      <w:r>
        <w:t xml:space="preserve">. </w:t>
      </w:r>
      <w:proofErr w:type="spellStart"/>
      <w:r>
        <w:t>Old.karar</w:t>
      </w:r>
      <w:proofErr w:type="spellEnd"/>
      <w:r>
        <w:t xml:space="preserve"> verip sanal makinemizi oluşturacağız.</w:t>
      </w:r>
    </w:p>
    <w:p w14:paraId="33C0D267" w14:textId="77777777" w:rsidR="001C2678" w:rsidRDefault="001C2678" w:rsidP="004D6781">
      <w:pPr>
        <w:pStyle w:val="ListeParagraf"/>
      </w:pPr>
    </w:p>
    <w:p w14:paraId="3EA6356A" w14:textId="17634C88" w:rsidR="003107B3" w:rsidRDefault="007C7232" w:rsidP="004D6781">
      <w:pPr>
        <w:pStyle w:val="ListeParagraf"/>
      </w:pPr>
      <w:r>
        <w:rPr>
          <w:noProof/>
        </w:rPr>
        <w:drawing>
          <wp:inline distT="0" distB="0" distL="0" distR="0" wp14:anchorId="7BFD5A45" wp14:editId="27B4CC70">
            <wp:extent cx="5812155" cy="2590635"/>
            <wp:effectExtent l="0" t="0" r="0" b="63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355" cy="2599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5B79B" w14:textId="0D390BA2" w:rsidR="00460272" w:rsidRDefault="00D535D9" w:rsidP="004D6781">
      <w:pPr>
        <w:pStyle w:val="ListeParagraf"/>
      </w:pPr>
      <w:hyperlink r:id="rId13" w:history="1">
        <w:r w:rsidRPr="0094680F">
          <w:rPr>
            <w:rStyle w:val="Kpr"/>
          </w:rPr>
          <w:t>https://instances.vantage.sh/</w:t>
        </w:r>
      </w:hyperlink>
    </w:p>
    <w:p w14:paraId="7CDCF2AE" w14:textId="77777777" w:rsidR="00D535D9" w:rsidRDefault="00D535D9" w:rsidP="004D6781">
      <w:pPr>
        <w:pStyle w:val="ListeParagraf"/>
      </w:pPr>
    </w:p>
    <w:p w14:paraId="0A255238" w14:textId="77777777" w:rsidR="00D535D9" w:rsidRDefault="00D535D9" w:rsidP="004D6781">
      <w:pPr>
        <w:pStyle w:val="ListeParagraf"/>
      </w:pPr>
    </w:p>
    <w:p w14:paraId="4EA5AA8F" w14:textId="77777777" w:rsidR="001C2678" w:rsidRPr="00B63963" w:rsidRDefault="001C2678" w:rsidP="004D6781">
      <w:pPr>
        <w:pStyle w:val="ListeParagraf"/>
      </w:pPr>
    </w:p>
    <w:sectPr w:rsidR="001C2678" w:rsidRPr="00B63963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5EDB7" w14:textId="77777777" w:rsidR="00157CB7" w:rsidRDefault="00157CB7" w:rsidP="007E3F6B">
      <w:pPr>
        <w:spacing w:after="0" w:line="240" w:lineRule="auto"/>
      </w:pPr>
      <w:r>
        <w:separator/>
      </w:r>
    </w:p>
  </w:endnote>
  <w:endnote w:type="continuationSeparator" w:id="0">
    <w:p w14:paraId="655935BD" w14:textId="77777777" w:rsidR="00157CB7" w:rsidRDefault="00157CB7" w:rsidP="007E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ED3CD" w14:textId="77777777" w:rsidR="001C2678" w:rsidRDefault="001C2678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EF2AB" w14:textId="77777777" w:rsidR="001C2678" w:rsidRDefault="001C2678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243B7" w14:textId="77777777" w:rsidR="001C2678" w:rsidRDefault="001C267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E3C0F" w14:textId="77777777" w:rsidR="00157CB7" w:rsidRDefault="00157CB7" w:rsidP="007E3F6B">
      <w:pPr>
        <w:spacing w:after="0" w:line="240" w:lineRule="auto"/>
      </w:pPr>
      <w:r>
        <w:separator/>
      </w:r>
    </w:p>
  </w:footnote>
  <w:footnote w:type="continuationSeparator" w:id="0">
    <w:p w14:paraId="465A2913" w14:textId="77777777" w:rsidR="00157CB7" w:rsidRDefault="00157CB7" w:rsidP="007E3F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B9994" w14:textId="77777777" w:rsidR="001C2678" w:rsidRDefault="001C2678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A18D8" w14:textId="443F181F" w:rsidR="007E3F6B" w:rsidRPr="001944B3" w:rsidRDefault="001944B3">
    <w:pPr>
      <w:pStyle w:val="stBilgi"/>
      <w:rPr>
        <w:b/>
        <w:bCs/>
        <w:sz w:val="28"/>
        <w:szCs w:val="28"/>
      </w:rPr>
    </w:pPr>
    <w:r w:rsidRPr="001944B3">
      <w:rPr>
        <w:b/>
        <w:bCs/>
        <w:sz w:val="28"/>
        <w:szCs w:val="28"/>
        <w:highlight w:val="yellow"/>
      </w:rPr>
      <w:t>EC2 – ELASTİC COMPUTE CLOUD</w:t>
    </w:r>
    <w:r w:rsidR="00D66724">
      <w:rPr>
        <w:b/>
        <w:bCs/>
        <w:sz w:val="28"/>
        <w:szCs w:val="28"/>
      </w:rPr>
      <w:t xml:space="preserve"> (53. Video)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E34ED" w14:textId="77777777" w:rsidR="001C2678" w:rsidRDefault="001C2678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4744F0"/>
    <w:multiLevelType w:val="hybridMultilevel"/>
    <w:tmpl w:val="BB2C0F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63634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FCA"/>
    <w:rsid w:val="0007502E"/>
    <w:rsid w:val="000D3B23"/>
    <w:rsid w:val="000D4755"/>
    <w:rsid w:val="000F0E13"/>
    <w:rsid w:val="0010242B"/>
    <w:rsid w:val="00157CB7"/>
    <w:rsid w:val="00182445"/>
    <w:rsid w:val="001944B3"/>
    <w:rsid w:val="001C2678"/>
    <w:rsid w:val="00283C3E"/>
    <w:rsid w:val="002B079D"/>
    <w:rsid w:val="002C5F1F"/>
    <w:rsid w:val="003107B3"/>
    <w:rsid w:val="003921EF"/>
    <w:rsid w:val="003B04FE"/>
    <w:rsid w:val="004274A0"/>
    <w:rsid w:val="004465B4"/>
    <w:rsid w:val="00460272"/>
    <w:rsid w:val="00476008"/>
    <w:rsid w:val="0049506B"/>
    <w:rsid w:val="004D6781"/>
    <w:rsid w:val="00532813"/>
    <w:rsid w:val="0062604C"/>
    <w:rsid w:val="00626718"/>
    <w:rsid w:val="006D4A62"/>
    <w:rsid w:val="007064DB"/>
    <w:rsid w:val="00766E26"/>
    <w:rsid w:val="00770777"/>
    <w:rsid w:val="00794A08"/>
    <w:rsid w:val="007C7232"/>
    <w:rsid w:val="007D2B2F"/>
    <w:rsid w:val="007E3F6B"/>
    <w:rsid w:val="00835EAF"/>
    <w:rsid w:val="00874C7B"/>
    <w:rsid w:val="00880D55"/>
    <w:rsid w:val="0091272F"/>
    <w:rsid w:val="00937DDD"/>
    <w:rsid w:val="0094632F"/>
    <w:rsid w:val="009C56FB"/>
    <w:rsid w:val="00A408DA"/>
    <w:rsid w:val="00A82FCA"/>
    <w:rsid w:val="00AD341C"/>
    <w:rsid w:val="00B63963"/>
    <w:rsid w:val="00B73D2F"/>
    <w:rsid w:val="00C0117C"/>
    <w:rsid w:val="00CB681B"/>
    <w:rsid w:val="00D47DA2"/>
    <w:rsid w:val="00D535D9"/>
    <w:rsid w:val="00D605EE"/>
    <w:rsid w:val="00D66724"/>
    <w:rsid w:val="00DB004A"/>
    <w:rsid w:val="00DD2489"/>
    <w:rsid w:val="00E64D5A"/>
    <w:rsid w:val="00E94DB2"/>
    <w:rsid w:val="00F77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8F156"/>
  <w15:chartTrackingRefBased/>
  <w15:docId w15:val="{2C66304D-5009-49C5-8097-3098AB051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7E3F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E3F6B"/>
  </w:style>
  <w:style w:type="paragraph" w:styleId="AltBilgi">
    <w:name w:val="footer"/>
    <w:basedOn w:val="Normal"/>
    <w:link w:val="AltBilgiChar"/>
    <w:uiPriority w:val="99"/>
    <w:unhideWhenUsed/>
    <w:rsid w:val="007E3F6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E3F6B"/>
  </w:style>
  <w:style w:type="paragraph" w:styleId="ListeParagraf">
    <w:name w:val="List Paragraph"/>
    <w:basedOn w:val="Normal"/>
    <w:uiPriority w:val="34"/>
    <w:qFormat/>
    <w:rsid w:val="001944B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D535D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535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instances.vantage.sh/" TargetMode="External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</Pages>
  <Words>364</Words>
  <Characters>2076</Characters>
  <Application>Microsoft Office Word</Application>
  <DocSecurity>0</DocSecurity>
  <Lines>17</Lines>
  <Paragraphs>4</Paragraphs>
  <ScaleCrop>false</ScaleCrop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kamberoğlu</dc:creator>
  <cp:keywords/>
  <dc:description/>
  <cp:lastModifiedBy>asuman kamberoğlu</cp:lastModifiedBy>
  <cp:revision>54</cp:revision>
  <dcterms:created xsi:type="dcterms:W3CDTF">2022-07-27T09:28:00Z</dcterms:created>
  <dcterms:modified xsi:type="dcterms:W3CDTF">2022-07-27T10:49:00Z</dcterms:modified>
</cp:coreProperties>
</file>